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პროდუქციის, კერძოდ 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ჯგუფში შემავალი კომპანიებისთვის წლის ჭრილში შესასყიდი </w:t>
      </w:r>
      <w:r w:rsidR="00506E2A">
        <w:rPr>
          <w:rFonts w:ascii="Sylfaen" w:hAnsi="Sylfaen"/>
          <w:b/>
          <w:lang w:val="ka-GE"/>
        </w:rPr>
        <w:t>სპეც. ტანსაცმლის</w:t>
      </w:r>
      <w:r w:rsidR="00DF72CE">
        <w:rPr>
          <w:rFonts w:ascii="Sylfaen" w:hAnsi="Sylfaen"/>
          <w:b/>
          <w:lang w:val="ka-GE"/>
        </w:rPr>
        <w:t xml:space="preserve">ა და ფეხსაცმლის </w:t>
      </w:r>
      <w:r w:rsidR="00506E2A">
        <w:rPr>
          <w:rFonts w:ascii="Sylfaen" w:hAnsi="Sylfaen"/>
          <w:b/>
          <w:lang w:val="ka-GE"/>
        </w:rPr>
        <w:t xml:space="preserve">მომწოდებელი კომპანიის </w:t>
      </w:r>
      <w:r>
        <w:rPr>
          <w:rFonts w:ascii="Sylfaen" w:hAnsi="Sylfaen"/>
          <w:b/>
          <w:lang w:val="ka-GE"/>
        </w:rPr>
        <w:t xml:space="preserve">გამოვლენაზე </w:t>
      </w:r>
    </w:p>
    <w:p w:rsidR="00B00A1F" w:rsidRPr="00901BFA" w:rsidRDefault="00901BFA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30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8459CA">
        <w:rPr>
          <w:rFonts w:ascii="Sylfaen" w:hAnsi="Sylfaen"/>
          <w:b/>
          <w:lang w:val="ka-GE"/>
        </w:rPr>
        <w:t>4</w:t>
      </w:r>
      <w:r w:rsidR="00B00A1F">
        <w:rPr>
          <w:rFonts w:ascii="Sylfaen" w:hAnsi="Sylfaen"/>
          <w:b/>
          <w:lang w:val="en-US"/>
        </w:rPr>
        <w:t>-GIG-P/</w:t>
      </w:r>
      <w:r w:rsidR="00506E2A">
        <w:rPr>
          <w:rFonts w:ascii="Sylfaen" w:hAnsi="Sylfaen"/>
          <w:b/>
          <w:lang w:val="en-US"/>
        </w:rPr>
        <w:t>UNI</w:t>
      </w:r>
      <w:r w:rsidR="00B00A1F">
        <w:rPr>
          <w:rFonts w:ascii="Sylfaen" w:hAnsi="Sylfaen"/>
          <w:b/>
          <w:lang w:val="en-US"/>
        </w:rPr>
        <w:t>-1</w:t>
      </w:r>
      <w:r>
        <w:rPr>
          <w:rFonts w:ascii="Sylfaen" w:hAnsi="Sylfaen"/>
          <w:b/>
          <w:lang w:val="ka-GE"/>
        </w:rPr>
        <w:t>8</w:t>
      </w:r>
      <w:bookmarkStart w:id="0" w:name="_GoBack"/>
      <w:bookmarkEnd w:id="0"/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F72CE" w:rsidRDefault="00DF72CE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იყოფა ორ ლოტად:</w:t>
      </w:r>
    </w:p>
    <w:p w:rsidR="00DF72CE" w:rsidRDefault="00DF72CE" w:rsidP="00DF72C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N1 - სპეც. ტანსაცმლის შესყიდვა დანართი N1-ის შესაბამისად;</w:t>
      </w:r>
    </w:p>
    <w:p w:rsidR="00DF72CE" w:rsidRPr="00DF72CE" w:rsidRDefault="00DF72CE" w:rsidP="00DF72C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N2 - სპეც. ფეხსაცმლის შესყიდვა დანართი N2-ის შესაბამისად.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670B5" w:rsidRPr="00DF72CE" w:rsidRDefault="00D670B5" w:rsidP="00DF72CE">
      <w:pPr>
        <w:jc w:val="both"/>
        <w:rPr>
          <w:rFonts w:ascii="Sylfaen" w:hAnsi="Sylfaen"/>
          <w:lang w:val="ka-GE"/>
        </w:rPr>
      </w:pPr>
      <w:r w:rsidRPr="00DF72CE">
        <w:rPr>
          <w:rFonts w:ascii="Sylfaen" w:hAnsi="Sylfaen" w:cs="Sylfaen"/>
          <w:lang w:val="ka-GE"/>
        </w:rPr>
        <w:t>შესყიდვა</w:t>
      </w:r>
      <w:r w:rsidRPr="00DF72CE">
        <w:rPr>
          <w:rFonts w:ascii="Sylfaen" w:hAnsi="Sylfaen"/>
          <w:lang w:val="ka-GE"/>
        </w:rPr>
        <w:t xml:space="preserve"> </w:t>
      </w:r>
      <w:r w:rsidRPr="00DF72CE">
        <w:rPr>
          <w:rFonts w:ascii="Sylfaen" w:hAnsi="Sylfaen" w:cs="Sylfaen"/>
          <w:lang w:val="ka-GE"/>
        </w:rPr>
        <w:t>განხორციელდება</w:t>
      </w:r>
      <w:r w:rsidRPr="00DF72CE">
        <w:rPr>
          <w:rFonts w:ascii="Sylfaen" w:hAnsi="Sylfaen"/>
          <w:lang w:val="ka-GE"/>
        </w:rPr>
        <w:t xml:space="preserve"> </w:t>
      </w:r>
      <w:r w:rsidR="00700289" w:rsidRPr="00DF72CE">
        <w:rPr>
          <w:rFonts w:ascii="Sylfaen" w:hAnsi="Sylfaen"/>
          <w:lang w:val="ka-GE"/>
        </w:rPr>
        <w:t>ეტაპობრივად</w:t>
      </w:r>
      <w:r w:rsidRPr="00DF72CE">
        <w:rPr>
          <w:rFonts w:ascii="Sylfaen" w:hAnsi="Sylfaen"/>
          <w:lang w:val="ka-GE"/>
        </w:rPr>
        <w:t>;</w:t>
      </w:r>
    </w:p>
    <w:p w:rsidR="00DA2710" w:rsidRPr="00506E2A" w:rsidRDefault="00DA2710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D670B5">
        <w:rPr>
          <w:rFonts w:ascii="Sylfaen" w:hAnsi="Sylfaen"/>
          <w:lang w:val="ka-GE"/>
        </w:rPr>
        <w:t xml:space="preserve">შესასყიდი </w:t>
      </w:r>
      <w:r w:rsidR="00506E2A">
        <w:rPr>
          <w:rFonts w:ascii="Sylfaen" w:hAnsi="Sylfaen"/>
          <w:lang w:val="ka-GE"/>
        </w:rPr>
        <w:t>უნიფორმების</w:t>
      </w:r>
      <w:r w:rsidRPr="00D670B5">
        <w:rPr>
          <w:rFonts w:ascii="Sylfaen" w:hAnsi="Sylfaen"/>
          <w:lang w:val="ka-GE"/>
        </w:rPr>
        <w:t xml:space="preserve"> ტიპები</w:t>
      </w:r>
      <w:r w:rsidR="00DF72CE">
        <w:rPr>
          <w:rFonts w:ascii="Sylfaen" w:hAnsi="Sylfaen"/>
          <w:lang w:val="ka-GE"/>
        </w:rPr>
        <w:t xml:space="preserve"> და</w:t>
      </w:r>
      <w:r w:rsidR="00901C4D">
        <w:rPr>
          <w:rFonts w:ascii="Sylfaen" w:hAnsi="Sylfaen"/>
          <w:lang w:val="ka-GE"/>
        </w:rPr>
        <w:t xml:space="preserve"> </w:t>
      </w:r>
      <w:r w:rsidR="00506E2A">
        <w:rPr>
          <w:rFonts w:ascii="Sylfaen" w:hAnsi="Sylfaen"/>
          <w:lang w:val="ka-GE"/>
        </w:rPr>
        <w:t>სპეციფიკაცია</w:t>
      </w:r>
      <w:r w:rsidR="00DF72CE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გთხოვთ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იხილოთ </w:t>
      </w:r>
      <w:r w:rsidR="00901C4D">
        <w:rPr>
          <w:rFonts w:ascii="Sylfaen" w:hAnsi="Sylfaen"/>
          <w:lang w:val="ka-GE"/>
        </w:rPr>
        <w:t xml:space="preserve">დანართში </w:t>
      </w:r>
      <w:r w:rsidR="00DF72CE" w:rsidRPr="00DF72CE">
        <w:rPr>
          <w:rFonts w:ascii="Sylfaen" w:hAnsi="Sylfaen"/>
          <w:i/>
          <w:u w:val="single"/>
          <w:lang w:val="ka-GE"/>
        </w:rPr>
        <w:t>სპეციფიკაცია</w:t>
      </w:r>
      <w:r w:rsidR="00DF72CE">
        <w:rPr>
          <w:rFonts w:ascii="Sylfaen" w:hAnsi="Sylfaen"/>
          <w:lang w:val="ka-GE"/>
        </w:rPr>
        <w:t>.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06E2A" w:rsidRPr="00DF72CE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ორგანიზაციები: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</w:t>
      </w:r>
      <w:r w:rsidR="00B67018">
        <w:rPr>
          <w:rFonts w:ascii="Sylfaen" w:hAnsi="Sylfaen"/>
          <w:lang w:val="ka-GE"/>
        </w:rPr>
        <w:t>აშორისო ენერგეტიკული კორპორაცია. ქ</w:t>
      </w:r>
      <w:r w:rsidR="003B43A4">
        <w:rPr>
          <w:rFonts w:ascii="Sylfaen" w:hAnsi="Sylfaen"/>
          <w:lang w:val="ka-GE"/>
        </w:rPr>
        <w:t>. გარდაბანი, დ. აღმაშებლის ქ. N2;</w:t>
      </w:r>
    </w:p>
    <w:p w:rsidR="00506E2A" w:rsidRDefault="003B43A4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ენერჯი. მისამართი: ქ. გარდაბანი, დ. აღმაშენებლის ქ. N2ა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3B43A4">
        <w:rPr>
          <w:rFonts w:ascii="Sylfaen" w:hAnsi="Sylfaen"/>
          <w:lang w:val="ka-GE"/>
        </w:rPr>
        <w:t>ქუთაისის ავტომექანიკური ქარხანა. მისამართი: ქ. ქუთაისი, ავტომშენებლის ქ. N88.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DF72CE" w:rsidRPr="00DF72CE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-ის</w:t>
      </w:r>
      <w:r w:rsidR="00DF72CE">
        <w:rPr>
          <w:rFonts w:ascii="Sylfaen" w:hAnsi="Sylfaen"/>
          <w:lang w:val="ka-GE"/>
        </w:rPr>
        <w:t>ა და დანართი N2-ის</w:t>
      </w:r>
      <w:r w:rsidR="009A1EB8">
        <w:rPr>
          <w:rFonts w:ascii="Sylfaen" w:hAnsi="Sylfaen"/>
          <w:lang w:val="ka-GE"/>
        </w:rPr>
        <w:t xml:space="preserve"> 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DF72CE" w:rsidRPr="00901C4D" w:rsidRDefault="00DF72CE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შესაძლებელია წარმოდგენილი იყოს მხოლოდ ერთ ლოტზე.</w:t>
      </w:r>
    </w:p>
    <w:p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B67018">
        <w:rPr>
          <w:rFonts w:ascii="Sylfaen" w:hAnsi="Sylfaen"/>
          <w:lang w:val="ka-GE"/>
        </w:rPr>
        <w:t>პროდუქციის ნიმუშები (ბრენდირების გარეშე)</w:t>
      </w:r>
      <w:r>
        <w:rPr>
          <w:rFonts w:ascii="Sylfaen" w:hAnsi="Sylfaen"/>
          <w:lang w:val="ka-GE"/>
        </w:rPr>
        <w:t>;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ერთ პოზიციაზე რამდენიმე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წინადადებაში არსებულ პოზიციასთან. 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ნიმუშის ფასით მარკირება იკრძალება;</w:t>
      </w:r>
    </w:p>
    <w:p w:rsid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 xml:space="preserve">პირობების შესახებ. </w:t>
      </w:r>
    </w:p>
    <w:p w:rsidR="00B67018" w:rsidRPr="00DE2846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 w:rsidR="00DF72CE" w:rsidRPr="00DF72CE">
        <w:rPr>
          <w:rFonts w:ascii="Sylfaen" w:hAnsi="Sylfaen" w:cs="Sylfaen"/>
          <w:b/>
          <w:lang w:val="ka-GE"/>
        </w:rPr>
        <w:t>დოკუმენტაცია თითოეული ლოტისათვის წარმოდგენილი უნდა იყოს სხვადასხვა კონვერტში</w:t>
      </w:r>
      <w:r w:rsidR="00DF72CE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lang w:val="ka-GE"/>
        </w:rPr>
        <w:t xml:space="preserve">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DF72CE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DF72CE">
        <w:rPr>
          <w:rFonts w:ascii="Sylfaen" w:hAnsi="Sylfaen"/>
          <w:b/>
          <w:u w:val="single"/>
          <w:lang w:val="ka-GE"/>
        </w:rPr>
        <w:t>14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DF72CE">
        <w:rPr>
          <w:rFonts w:ascii="Sylfaen" w:hAnsi="Sylfaen"/>
          <w:b/>
          <w:u w:val="single"/>
          <w:lang w:val="ka-GE"/>
        </w:rPr>
        <w:t>მაისი,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37273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23345C"/>
    <w:rsid w:val="00332F83"/>
    <w:rsid w:val="00350236"/>
    <w:rsid w:val="003B43A4"/>
    <w:rsid w:val="004C7F38"/>
    <w:rsid w:val="00506E2A"/>
    <w:rsid w:val="0066061A"/>
    <w:rsid w:val="006661BA"/>
    <w:rsid w:val="006C456B"/>
    <w:rsid w:val="00700289"/>
    <w:rsid w:val="007608FB"/>
    <w:rsid w:val="008459CA"/>
    <w:rsid w:val="008B115D"/>
    <w:rsid w:val="00901BFA"/>
    <w:rsid w:val="00901C4D"/>
    <w:rsid w:val="009A1EB8"/>
    <w:rsid w:val="00A6605E"/>
    <w:rsid w:val="00B00A1F"/>
    <w:rsid w:val="00B37273"/>
    <w:rsid w:val="00B67018"/>
    <w:rsid w:val="00BD4033"/>
    <w:rsid w:val="00D412F0"/>
    <w:rsid w:val="00D670B5"/>
    <w:rsid w:val="00DA2710"/>
    <w:rsid w:val="00DE2846"/>
    <w:rsid w:val="00D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CFB2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7</cp:revision>
  <cp:lastPrinted>2017-03-31T16:47:00Z</cp:lastPrinted>
  <dcterms:created xsi:type="dcterms:W3CDTF">2017-03-31T16:45:00Z</dcterms:created>
  <dcterms:modified xsi:type="dcterms:W3CDTF">2018-04-30T09:15:00Z</dcterms:modified>
</cp:coreProperties>
</file>